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257" w:rsidRDefault="00D7625D" w:rsidP="00D37A28">
      <w:pPr>
        <w:jc w:val="center"/>
      </w:pPr>
      <w:r>
        <w:rPr>
          <w:rFonts w:hint="eastAsia"/>
          <w:kern w:val="0"/>
          <w:sz w:val="32"/>
        </w:rPr>
        <w:t>家庭教育</w:t>
      </w:r>
      <w:r>
        <w:rPr>
          <w:kern w:val="0"/>
          <w:sz w:val="32"/>
        </w:rPr>
        <w:t>--</w:t>
      </w:r>
      <w:r w:rsidR="00D37A28" w:rsidRPr="00D37A28">
        <w:rPr>
          <w:rFonts w:hint="eastAsia"/>
          <w:sz w:val="32"/>
        </w:rPr>
        <w:t>兒</w:t>
      </w:r>
      <w:r w:rsidR="005E3D27">
        <w:rPr>
          <w:rFonts w:hint="eastAsia"/>
          <w:sz w:val="32"/>
        </w:rPr>
        <w:t>童權利公約</w:t>
      </w:r>
      <w:r w:rsidR="00D37A28" w:rsidRPr="00D37A28">
        <w:rPr>
          <w:rFonts w:hint="eastAsia"/>
          <w:sz w:val="32"/>
        </w:rPr>
        <w:t>調查問卷</w:t>
      </w:r>
      <w:r w:rsidR="00D37A28" w:rsidRPr="00D37A28">
        <w:rPr>
          <w:rFonts w:hint="eastAsia"/>
        </w:rPr>
        <w:t>112.</w:t>
      </w:r>
      <w:r w:rsidR="005E3D27">
        <w:rPr>
          <w:rFonts w:hint="eastAsia"/>
        </w:rPr>
        <w:t>06.12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7A28" w:rsidTr="00E97D8B">
        <w:tc>
          <w:tcPr>
            <w:tcW w:w="9628" w:type="dxa"/>
          </w:tcPr>
          <w:p w:rsidR="00D37A28" w:rsidRDefault="005E3D27" w:rsidP="005E3D27">
            <w:r>
              <w:rPr>
                <w:noProof/>
              </w:rPr>
              <w:drawing>
                <wp:inline distT="0" distB="0" distL="0" distR="0">
                  <wp:extent cx="2724150" cy="37147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reenshot_2023-06-16-18-30-48-88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154" cy="374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2533650" cy="3644749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reenshot_2023-06-16-18-31-07-15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851" cy="3676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FF6A14">
        <w:tc>
          <w:tcPr>
            <w:tcW w:w="9628" w:type="dxa"/>
          </w:tcPr>
          <w:p w:rsidR="00D37A28" w:rsidRDefault="005E3D27" w:rsidP="005E3D27">
            <w:r>
              <w:rPr>
                <w:noProof/>
              </w:rPr>
              <w:drawing>
                <wp:inline distT="0" distB="0" distL="0" distR="0">
                  <wp:extent cx="2854325" cy="4495800"/>
                  <wp:effectExtent l="0" t="0" r="3175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reenshot_2023-06-16-18-34-03-2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621" cy="4508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2635250" cy="4419543"/>
                  <wp:effectExtent l="0" t="0" r="0" b="63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creenshot_2023-06-17-16-14-20-1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0118" cy="446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7A28" w:rsidRDefault="00D37A28">
      <w:bookmarkStart w:id="0" w:name="_GoBack"/>
      <w:bookmarkEnd w:id="0"/>
    </w:p>
    <w:sectPr w:rsidR="00D37A28" w:rsidSect="0064666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28"/>
    <w:rsid w:val="005E3D27"/>
    <w:rsid w:val="00646666"/>
    <w:rsid w:val="00D37A28"/>
    <w:rsid w:val="00D7625D"/>
    <w:rsid w:val="00E6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EF563"/>
  <w15:chartTrackingRefBased/>
  <w15:docId w15:val="{0773B699-CD1D-4803-8936-671EC14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汝玲</cp:lastModifiedBy>
  <cp:revision>3</cp:revision>
  <dcterms:created xsi:type="dcterms:W3CDTF">2023-06-15T17:47:00Z</dcterms:created>
  <dcterms:modified xsi:type="dcterms:W3CDTF">2023-06-17T08:46:00Z</dcterms:modified>
</cp:coreProperties>
</file>