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5FF" w:rsidRDefault="004145EF" w:rsidP="00BB058E">
      <w:pPr>
        <w:jc w:val="center"/>
      </w:pPr>
      <w:r w:rsidRPr="00986AE5">
        <w:rPr>
          <w:rFonts w:hint="eastAsia"/>
          <w:sz w:val="32"/>
        </w:rPr>
        <w:t>11</w:t>
      </w:r>
      <w:r w:rsidR="00AF37D2">
        <w:rPr>
          <w:rFonts w:hint="eastAsia"/>
          <w:sz w:val="32"/>
        </w:rPr>
        <w:t>1</w:t>
      </w:r>
      <w:r w:rsidRPr="00986AE5">
        <w:rPr>
          <w:rFonts w:hint="eastAsia"/>
          <w:sz w:val="32"/>
        </w:rPr>
        <w:t>學年度</w:t>
      </w:r>
      <w:r w:rsidR="00AF37D2">
        <w:rPr>
          <w:rFonts w:hint="eastAsia"/>
          <w:sz w:val="32"/>
        </w:rPr>
        <w:t>適性入學</w:t>
      </w:r>
      <w:r w:rsidR="005509DD">
        <w:rPr>
          <w:rFonts w:hint="eastAsia"/>
          <w:sz w:val="32"/>
        </w:rPr>
        <w:t>講座研習</w:t>
      </w:r>
      <w:r w:rsidRPr="00986AE5">
        <w:rPr>
          <w:sz w:val="32"/>
        </w:rPr>
        <w:t>—</w:t>
      </w:r>
      <w:r w:rsidRPr="00986AE5">
        <w:rPr>
          <w:rFonts w:hint="eastAsia"/>
          <w:sz w:val="32"/>
        </w:rPr>
        <w:t>家長場</w:t>
      </w:r>
      <w:r w:rsidR="00F12306">
        <w:rPr>
          <w:rFonts w:hint="eastAsia"/>
          <w:sz w:val="28"/>
        </w:rPr>
        <w:t xml:space="preserve"> 11</w:t>
      </w:r>
      <w:r w:rsidR="00AF37D2">
        <w:rPr>
          <w:rFonts w:hint="eastAsia"/>
          <w:sz w:val="28"/>
        </w:rPr>
        <w:t>1</w:t>
      </w:r>
      <w:r w:rsidR="00F12306">
        <w:rPr>
          <w:rFonts w:hint="eastAsia"/>
          <w:sz w:val="28"/>
        </w:rPr>
        <w:t>101</w:t>
      </w:r>
      <w:r w:rsidR="00AF37D2">
        <w:rPr>
          <w:rFonts w:hint="eastAsia"/>
          <w:sz w:val="28"/>
        </w:rPr>
        <w:t>4</w:t>
      </w:r>
    </w:p>
    <w:p w:rsidR="004145EF" w:rsidRDefault="004145EF" w:rsidP="00BB058E">
      <w:pPr>
        <w:spacing w:afterLines="50" w:after="180"/>
        <w:ind w:left="480" w:firstLine="480"/>
      </w:pPr>
      <w:r>
        <w:rPr>
          <w:rFonts w:hint="eastAsia"/>
        </w:rPr>
        <w:t>講師：</w:t>
      </w:r>
      <w:r w:rsidR="00BB058E">
        <w:rPr>
          <w:rFonts w:hint="eastAsia"/>
        </w:rPr>
        <w:t>暨大附中</w:t>
      </w:r>
      <w:r>
        <w:rPr>
          <w:rFonts w:hint="eastAsia"/>
        </w:rPr>
        <w:t>黃方伯</w:t>
      </w:r>
      <w:r w:rsidR="00BB058E">
        <w:rPr>
          <w:rFonts w:hint="eastAsia"/>
        </w:rPr>
        <w:t>校長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12306" w:rsidTr="00F12306">
        <w:tc>
          <w:tcPr>
            <w:tcW w:w="7776" w:type="dxa"/>
          </w:tcPr>
          <w:p w:rsidR="00F12306" w:rsidRDefault="005509DD">
            <w:r w:rsidRPr="005509DD">
              <w:rPr>
                <w:noProof/>
              </w:rPr>
              <w:drawing>
                <wp:inline distT="0" distB="0" distL="0" distR="0" wp14:anchorId="6431A65B" wp14:editId="5FC7D802">
                  <wp:extent cx="4927600" cy="3797300"/>
                  <wp:effectExtent l="0" t="0" r="6350" b="0"/>
                  <wp:docPr id="3" name="圖片 3" descr="C:\Users\汝玲\Desktop\111______輔導室\1.生涯\1110930適性入學宣導\IMG202209302033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汝玲\Desktop\111______輔導室\1.生涯\1110930適性入學宣導\IMG202209302033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7981" cy="3813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06" w:rsidTr="004474BF">
        <w:trPr>
          <w:trHeight w:val="535"/>
        </w:trPr>
        <w:tc>
          <w:tcPr>
            <w:tcW w:w="7776" w:type="dxa"/>
            <w:vAlign w:val="center"/>
          </w:tcPr>
          <w:p w:rsidR="00F12306" w:rsidRDefault="005509DD" w:rsidP="004474BF">
            <w:pPr>
              <w:jc w:val="center"/>
            </w:pPr>
            <w:r>
              <w:rPr>
                <w:rFonts w:hint="eastAsia"/>
              </w:rPr>
              <w:t>「生涯」由孩子決定</w:t>
            </w:r>
            <w:r w:rsidR="00F12306">
              <w:rPr>
                <w:rFonts w:hint="eastAsia"/>
              </w:rPr>
              <w:t>，現行升學管道簡介與建議</w:t>
            </w:r>
          </w:p>
        </w:tc>
      </w:tr>
      <w:tr w:rsidR="00F12306" w:rsidTr="00F12306">
        <w:tc>
          <w:tcPr>
            <w:tcW w:w="7776" w:type="dxa"/>
          </w:tcPr>
          <w:p w:rsidR="00F12306" w:rsidRDefault="00F12306">
            <w:r>
              <w:rPr>
                <w:rFonts w:hint="eastAsia"/>
                <w:noProof/>
              </w:rPr>
              <w:drawing>
                <wp:inline distT="0" distB="0" distL="0" distR="0" wp14:anchorId="592D901A" wp14:editId="43FE0AA4">
                  <wp:extent cx="4800600" cy="29972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2022093020231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00" cy="299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06" w:rsidTr="007A241A">
        <w:tc>
          <w:tcPr>
            <w:tcW w:w="7776" w:type="dxa"/>
            <w:vAlign w:val="center"/>
          </w:tcPr>
          <w:p w:rsidR="007A241A" w:rsidRDefault="00F12306" w:rsidP="007A241A">
            <w:pPr>
              <w:spacing w:afterLines="50" w:after="180"/>
              <w:jc w:val="center"/>
            </w:pPr>
            <w:r>
              <w:rPr>
                <w:rFonts w:hint="eastAsia"/>
              </w:rPr>
              <w:t>以草商傑出畢業生在國際發光的例子，說明行行出狀元</w:t>
            </w:r>
          </w:p>
        </w:tc>
      </w:tr>
      <w:tr w:rsidR="00F12306" w:rsidTr="00F12306">
        <w:tc>
          <w:tcPr>
            <w:tcW w:w="7776" w:type="dxa"/>
          </w:tcPr>
          <w:p w:rsidR="00F12306" w:rsidRDefault="00172FA9">
            <w:r>
              <w:rPr>
                <w:noProof/>
              </w:rPr>
              <w:lastRenderedPageBreak/>
              <w:drawing>
                <wp:inline distT="0" distB="0" distL="0" distR="0">
                  <wp:extent cx="5274310" cy="3841750"/>
                  <wp:effectExtent l="0" t="0" r="2540" b="635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022093020492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84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06" w:rsidTr="004474BF">
        <w:trPr>
          <w:trHeight w:val="454"/>
        </w:trPr>
        <w:tc>
          <w:tcPr>
            <w:tcW w:w="7776" w:type="dxa"/>
            <w:vAlign w:val="center"/>
          </w:tcPr>
          <w:p w:rsidR="00BA73C4" w:rsidRDefault="00172FA9" w:rsidP="00045CC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介紹中投區適性入學管道</w:t>
            </w:r>
          </w:p>
        </w:tc>
      </w:tr>
      <w:tr w:rsidR="00F12306" w:rsidTr="00F12306">
        <w:tc>
          <w:tcPr>
            <w:tcW w:w="7776" w:type="dxa"/>
          </w:tcPr>
          <w:p w:rsidR="00F12306" w:rsidRDefault="005509DD">
            <w:r w:rsidRPr="005509DD">
              <w:rPr>
                <w:noProof/>
              </w:rPr>
              <w:drawing>
                <wp:inline distT="0" distB="0" distL="0" distR="0">
                  <wp:extent cx="4869180" cy="3765550"/>
                  <wp:effectExtent l="0" t="0" r="7620" b="6350"/>
                  <wp:docPr id="7" name="圖片 7" descr="C:\Users\汝玲\Desktop\111______輔導室\1.生涯\1110930適性入學宣導\IMG202209302103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汝玲\Desktop\111______輔導室\1.生涯\1110930適性入學宣導\IMG202209302103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9180" cy="376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06" w:rsidTr="004474BF">
        <w:trPr>
          <w:trHeight w:val="454"/>
        </w:trPr>
        <w:tc>
          <w:tcPr>
            <w:tcW w:w="7776" w:type="dxa"/>
            <w:vAlign w:val="center"/>
          </w:tcPr>
          <w:p w:rsidR="00F12306" w:rsidRDefault="005509DD" w:rsidP="00DD75A7">
            <w:pPr>
              <w:jc w:val="center"/>
            </w:pPr>
            <w:r>
              <w:rPr>
                <w:rFonts w:hint="eastAsia"/>
              </w:rPr>
              <w:t>生涯發展</w:t>
            </w:r>
            <w:r w:rsidR="00DD75A7">
              <w:rPr>
                <w:rFonts w:hint="eastAsia"/>
              </w:rPr>
              <w:t>記錄</w:t>
            </w:r>
            <w:r>
              <w:rPr>
                <w:rFonts w:hint="eastAsia"/>
              </w:rPr>
              <w:t>手冊</w:t>
            </w:r>
            <w:r w:rsidR="00DD75A7">
              <w:rPr>
                <w:rFonts w:hint="eastAsia"/>
              </w:rPr>
              <w:t>-</w:t>
            </w:r>
            <w:r w:rsidR="00DD75A7" w:rsidRPr="00DD75A7">
              <w:rPr>
                <w:rFonts w:hint="eastAsia"/>
              </w:rPr>
              <w:t>可參考個性特質、興趣測驗結果</w:t>
            </w:r>
            <w:r w:rsidR="00DD75A7">
              <w:rPr>
                <w:rFonts w:hint="eastAsia"/>
              </w:rPr>
              <w:t>，</w:t>
            </w:r>
            <w:r w:rsidR="00DD75A7" w:rsidRPr="00DD75A7">
              <w:rPr>
                <w:rFonts w:hint="eastAsia"/>
              </w:rPr>
              <w:t>多瞭解自己的優勢能力以利未來職涯發展</w:t>
            </w:r>
          </w:p>
        </w:tc>
      </w:tr>
    </w:tbl>
    <w:p w:rsidR="004145EF" w:rsidRDefault="004145EF"/>
    <w:sectPr w:rsidR="004145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7D2" w:rsidRDefault="00AF37D2" w:rsidP="00AF37D2">
      <w:r>
        <w:separator/>
      </w:r>
    </w:p>
  </w:endnote>
  <w:endnote w:type="continuationSeparator" w:id="0">
    <w:p w:rsidR="00AF37D2" w:rsidRDefault="00AF37D2" w:rsidP="00AF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7D2" w:rsidRDefault="00AF37D2" w:rsidP="00AF37D2">
      <w:r>
        <w:separator/>
      </w:r>
    </w:p>
  </w:footnote>
  <w:footnote w:type="continuationSeparator" w:id="0">
    <w:p w:rsidR="00AF37D2" w:rsidRDefault="00AF37D2" w:rsidP="00AF3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EF"/>
    <w:rsid w:val="00045CCE"/>
    <w:rsid w:val="00172FA9"/>
    <w:rsid w:val="002875FF"/>
    <w:rsid w:val="003F1B0C"/>
    <w:rsid w:val="004145EF"/>
    <w:rsid w:val="004474BF"/>
    <w:rsid w:val="005509DD"/>
    <w:rsid w:val="007A241A"/>
    <w:rsid w:val="00986AE5"/>
    <w:rsid w:val="009C69BC"/>
    <w:rsid w:val="00AF37D2"/>
    <w:rsid w:val="00BA73C4"/>
    <w:rsid w:val="00BB058E"/>
    <w:rsid w:val="00DD75A7"/>
    <w:rsid w:val="00F1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FADD57"/>
  <w15:chartTrackingRefBased/>
  <w15:docId w15:val="{8B01C67F-3514-4026-887D-9D9C415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37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37D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37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37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9</cp:revision>
  <dcterms:created xsi:type="dcterms:W3CDTF">2022-10-27T01:03:00Z</dcterms:created>
  <dcterms:modified xsi:type="dcterms:W3CDTF">2023-06-17T05:48:00Z</dcterms:modified>
</cp:coreProperties>
</file>